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Adresses instances officielles du tir à l’arc – FFTA</w:t>
      </w:r>
    </w:p>
    <w:p>
      <w:pPr>
        <w:pStyle w:val="Normal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</w:r>
    </w:p>
    <w:tbl>
      <w:tblPr>
        <w:jc w:val="lef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4529"/>
        <w:gridCol w:w="4529"/>
      </w:tblGrid>
      <w:tr>
        <w:trPr>
          <w:cantSplit w:val="false"/>
        </w:trPr>
        <w:tc>
          <w:tcPr>
            <w:tcW w:w="4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FFTA siège fédéral</w:t>
            </w:r>
          </w:p>
        </w:tc>
        <w:tc>
          <w:tcPr>
            <w:tcW w:w="4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before="0" w:after="0"/>
              <w:rPr>
                <w:rFonts w:cs="Arial" w:ascii="Trebuchet MS" w:hAnsi="Trebuchet MS"/>
                <w:i/>
                <w:iCs/>
                <w:sz w:val="28"/>
                <w:szCs w:val="28"/>
              </w:rPr>
            </w:pPr>
            <w:r>
              <w:rPr>
                <w:rFonts w:cs="Arial" w:ascii="Trebuchet MS" w:hAnsi="Trebuchet MS"/>
                <w:sz w:val="28"/>
                <w:szCs w:val="28"/>
              </w:rPr>
              <w:t>12, place Georges Pompidou</w:t>
              <w:br/>
              <w:t>93160 Noisy le Grand</w:t>
              <w:br/>
            </w:r>
            <w:r>
              <w:rPr>
                <w:rFonts w:cs="Arial" w:ascii="Trebuchet MS" w:hAnsi="Trebuchet MS"/>
                <w:i/>
                <w:iCs/>
                <w:sz w:val="28"/>
                <w:szCs w:val="28"/>
              </w:rPr>
              <w:t>Tél : 01.58.03.58.58</w:t>
            </w:r>
          </w:p>
          <w:p>
            <w:pPr>
              <w:pStyle w:val="NormalWeb"/>
              <w:spacing w:before="0" w:after="0"/>
              <w:rPr>
                <w:rStyle w:val="LienInternet"/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Email : </w:t>
            </w:r>
            <w:hyperlink r:id="rId2">
              <w:r>
                <w:rPr>
                  <w:rStyle w:val="LienInternet"/>
                  <w:rFonts w:ascii="Trebuchet MS" w:hAnsi="Trebuchet MS"/>
                  <w:sz w:val="28"/>
                  <w:szCs w:val="28"/>
                </w:rPr>
                <w:t>ffta@ffta.fr</w:t>
              </w:r>
            </w:hyperlink>
          </w:p>
          <w:p>
            <w:pPr>
              <w:pStyle w:val="Normal"/>
              <w:spacing w:before="0" w:after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4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Ligue de tir à l’arc des pays de la loire</w:t>
            </w:r>
          </w:p>
        </w:tc>
        <w:tc>
          <w:tcPr>
            <w:tcW w:w="4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before="0" w:after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Maison des Sports – 44, rue Romain Rolland - BP 90312 - 44103 NANTES Cedex 4 Tél. : 02 40 46 30 84 </w:t>
            </w:r>
          </w:p>
          <w:p>
            <w:pPr>
              <w:pStyle w:val="NormalWeb"/>
              <w:spacing w:before="0" w:after="0"/>
              <w:rPr>
                <w:rStyle w:val="LienInternet"/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Mail : </w:t>
            </w:r>
            <w:hyperlink r:id="rId3">
              <w:r>
                <w:rPr>
                  <w:rStyle w:val="LienInternet"/>
                  <w:rFonts w:ascii="Trebuchet MS" w:hAnsi="Trebuchet MS"/>
                  <w:sz w:val="28"/>
                  <w:szCs w:val="28"/>
                </w:rPr>
                <w:t>secretariat@arc-paysdelaloire.fr</w:t>
              </w:r>
            </w:hyperlink>
          </w:p>
          <w:p>
            <w:pPr>
              <w:pStyle w:val="Normal"/>
              <w:spacing w:before="0" w:after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4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rebuchet MS" w:hAnsi="Trebuchet MS"/>
                <w:b/>
                <w:sz w:val="28"/>
                <w:szCs w:val="28"/>
              </w:rPr>
              <w:t>Comité départemental 49 tir à l’arc</w:t>
            </w:r>
          </w:p>
        </w:tc>
        <w:tc>
          <w:tcPr>
            <w:tcW w:w="4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i/>
                <w:iCs/>
                <w:sz w:val="28"/>
                <w:szCs w:val="28"/>
              </w:rPr>
              <w:t xml:space="preserve">Adresse du Siège Social </w:t>
            </w:r>
            <w:r>
              <w:rPr>
                <w:rFonts w:ascii="Trebuchet MS" w:hAnsi="Trebuchet MS"/>
                <w:sz w:val="28"/>
                <w:szCs w:val="28"/>
              </w:rPr>
              <w:t>:</w:t>
              <w:br/>
              <w:t>Comité Départemental de Tir à l'Arc de Maine et Loire</w:t>
              <w:br/>
              <w:t>63 avenue de l'europe</w:t>
              <w:br/>
              <w:t>49460 Montreuil Juigné</w:t>
            </w:r>
          </w:p>
          <w:p>
            <w:pPr>
              <w:pStyle w:val="Normal"/>
              <w:spacing w:before="0" w:after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Tel : 02 72 79 27 70</w:t>
            </w:r>
          </w:p>
          <w:p>
            <w:pPr>
              <w:pStyle w:val="Normal"/>
              <w:spacing w:before="0" w:after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Style w:val="LienInternet"/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i/>
                <w:iCs/>
                <w:sz w:val="28"/>
                <w:szCs w:val="28"/>
              </w:rPr>
              <w:t>Adresse web :</w:t>
            </w:r>
            <w:r>
              <w:rPr>
                <w:rFonts w:ascii="Trebuchet MS" w:hAnsi="Trebuchet MS"/>
                <w:sz w:val="28"/>
                <w:szCs w:val="28"/>
              </w:rPr>
              <w:br/>
            </w:r>
            <w:hyperlink r:id="rId4">
              <w:r>
                <w:rPr>
                  <w:rStyle w:val="LienInternet"/>
                  <w:rFonts w:ascii="Trebuchet MS" w:hAnsi="Trebuchet MS"/>
                  <w:sz w:val="28"/>
                  <w:szCs w:val="28"/>
                </w:rPr>
                <w:t>http://tiralarc-comite49.fr/</w:t>
              </w:r>
            </w:hyperlink>
          </w:p>
          <w:p>
            <w:pPr>
              <w:pStyle w:val="Normal"/>
              <w:spacing w:before="0" w:after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Style w:val="LienInternet"/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Mail : </w:t>
            </w:r>
            <w:r>
              <w:rPr>
                <w:rStyle w:val="LienInternet"/>
                <w:rFonts w:ascii="Trebuchet MS" w:hAnsi="Trebuchet MS"/>
                <w:sz w:val="28"/>
                <w:szCs w:val="28"/>
              </w:rPr>
              <w:t>denis.didier.tiralarc@gmail.com</w:t>
            </w:r>
          </w:p>
        </w:tc>
      </w:tr>
      <w:tr>
        <w:trPr>
          <w:cantSplit w:val="false"/>
        </w:trPr>
        <w:tc>
          <w:tcPr>
            <w:tcW w:w="4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</w:r>
          </w:p>
        </w:tc>
        <w:tc>
          <w:tcPr>
            <w:tcW w:w="4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4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</w:r>
          </w:p>
        </w:tc>
        <w:tc>
          <w:tcPr>
            <w:tcW w:w="4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</w:r>
          </w:p>
        </w:tc>
      </w:tr>
    </w:tbl>
    <w:p>
      <w:pPr>
        <w:pStyle w:val="Normal"/>
        <w:spacing w:before="0" w:after="160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rebuchet M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fr-FR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Droid Sans Fallback" w:cs="Calibri"/>
      <w:color w:val="00000A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enInternet">
    <w:name w:val="Lien Internet"/>
    <w:uiPriority w:val="99"/>
    <w:unhideWhenUsed/>
    <w:rsid w:val="006d7601"/>
    <w:basedOn w:val="DefaultParagraphFont"/>
    <w:rPr>
      <w:color w:val="0000FF"/>
      <w:u w:val="single"/>
      <w:lang w:val="zxx" w:eastAsia="zxx" w:bidi="zxx"/>
    </w:rPr>
  </w:style>
  <w:style w:type="character" w:styleId="TextedebullesCar" w:customStyle="1">
    <w:name w:val="Texte de bulles Car"/>
    <w:uiPriority w:val="99"/>
    <w:semiHidden/>
    <w:link w:val="Textedebulles"/>
    <w:rsid w:val="007d02f2"/>
    <w:basedOn w:val="DefaultParagraphFont"/>
    <w:rPr>
      <w:rFonts w:ascii="Segoe UI" w:hAnsi="Segoe UI" w:cs="Segoe UI"/>
      <w:sz w:val="18"/>
      <w:szCs w:val="18"/>
    </w:rPr>
  </w:style>
  <w:style w:type="character" w:styleId="ListLabel1">
    <w:name w:val="ListLabel 1"/>
    <w:rPr>
      <w:rFonts w:cs="Courier New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FreeSans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ListParagraph">
    <w:name w:val="List Paragraph"/>
    <w:uiPriority w:val="34"/>
    <w:qFormat/>
    <w:rsid w:val="006d7601"/>
    <w:basedOn w:val="Normal"/>
    <w:pPr>
      <w:spacing w:before="0" w:after="160"/>
      <w:ind w:left="720" w:right="0" w:hanging="0"/>
      <w:contextualSpacing/>
    </w:pPr>
    <w:rPr/>
  </w:style>
  <w:style w:type="paragraph" w:styleId="NormalWeb">
    <w:name w:val="Normal (Web)"/>
    <w:uiPriority w:val="99"/>
    <w:semiHidden/>
    <w:unhideWhenUsed/>
    <w:rsid w:val="006d7601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BalloonText">
    <w:name w:val="Balloon Text"/>
    <w:uiPriority w:val="99"/>
    <w:semiHidden/>
    <w:unhideWhenUsed/>
    <w:link w:val="TextedebullesCar"/>
    <w:rsid w:val="007d02f2"/>
    <w:basedOn w:val="Normal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6d7601"/>
    <w:pPr>
      <w:spacing w:line="240" w:lineRule="auto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fta@ffta.fr" TargetMode="External"/><Relationship Id="rId3" Type="http://schemas.openxmlformats.org/officeDocument/2006/relationships/hyperlink" Target="mailto:secretariat@arc-paysdelaloire.fr" TargetMode="External"/><Relationship Id="rId4" Type="http://schemas.openxmlformats.org/officeDocument/2006/relationships/hyperlink" Target="http://tiralarc-comite49.fr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2015-01-21T09:58:00Z</dcterms:created>
  <dc:creator>Stéphane Hillaire</dc:creator>
  <dc:language>fr-FR</dc:language>
  <cp:lastModifiedBy>Stéphane Hillaire</cp:lastModifiedBy>
  <cp:lastPrinted>2015-01-21T09:57:00Z</cp:lastPrinted>
  <dcterms:modified xsi:type="dcterms:W3CDTF">2015-01-21T09:58:00Z</dcterms:modified>
  <cp:revision>2</cp:revision>
</cp:coreProperties>
</file>